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6A20" w14:textId="77777777" w:rsidR="00106CAA" w:rsidRPr="000E6C7C" w:rsidRDefault="00106CAA" w:rsidP="00106CAA">
      <w:pPr>
        <w:keepNext/>
        <w:keepLines/>
        <w:widowControl w:val="0"/>
        <w:spacing w:after="60"/>
        <w:ind w:right="-103"/>
        <w:rPr>
          <w:rFonts w:ascii="Times New Roman" w:hAnsi="Times New Roman" w:cs="Times New Roman"/>
          <w:i/>
        </w:rPr>
      </w:pPr>
      <w:r w:rsidRPr="000E6C7C">
        <w:rPr>
          <w:rFonts w:ascii="Times New Roman" w:hAnsi="Times New Roman" w:cs="Times New Roman"/>
          <w:i/>
        </w:rPr>
        <w:t>NB: this letter is effectively an ultra-précis of the 7-page, very legalistic 2018 original. It was endorsed by</w:t>
      </w:r>
      <w:r w:rsidRPr="000E6C7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6C7C">
        <w:rPr>
          <w:rFonts w:ascii="Times New Roman" w:hAnsi="Times New Roman" w:cs="Times New Roman"/>
          <w:i/>
        </w:rPr>
        <w:t>Gillian Triggs, Julian Burnside QC and 40+</w:t>
      </w:r>
      <w:r w:rsidRPr="000E6C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6C7C">
        <w:rPr>
          <w:rFonts w:ascii="Times New Roman" w:hAnsi="Times New Roman" w:cs="Times New Roman"/>
          <w:i/>
        </w:rPr>
        <w:t xml:space="preserve">other ‘legals’ or advocates.  </w:t>
      </w:r>
    </w:p>
    <w:p w14:paraId="0E633687" w14:textId="77777777" w:rsidR="00106CAA" w:rsidRPr="000E6C7C" w:rsidRDefault="00106CAA" w:rsidP="00106CAA">
      <w:pPr>
        <w:keepNext/>
        <w:keepLines/>
        <w:widowControl w:val="0"/>
        <w:spacing w:after="60"/>
        <w:rPr>
          <w:rFonts w:ascii="Times New Roman" w:hAnsi="Times New Roman" w:cs="Times New Roman"/>
          <w:sz w:val="8"/>
          <w:szCs w:val="8"/>
        </w:rPr>
      </w:pPr>
    </w:p>
    <w:p w14:paraId="0F2F97E9" w14:textId="77777777" w:rsidR="00106CAA" w:rsidRPr="000E6C7C" w:rsidRDefault="00106CAA" w:rsidP="00106CAA">
      <w:pPr>
        <w:keepNext/>
        <w:keepLines/>
        <w:widowControl w:val="0"/>
        <w:spacing w:after="20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</w:rPr>
        <w:t>To the CEO of Comcare,</w:t>
      </w:r>
    </w:p>
    <w:p w14:paraId="2FE38855" w14:textId="77777777" w:rsidR="00106CAA" w:rsidRPr="000E6C7C" w:rsidRDefault="00106CAA" w:rsidP="00106CAA">
      <w:pPr>
        <w:keepNext/>
        <w:keepLines/>
        <w:widowControl w:val="0"/>
        <w:spacing w:after="20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</w:rPr>
        <w:t>Ms Jennifer Taylor</w:t>
      </w:r>
    </w:p>
    <w:p w14:paraId="46F1F1AE" w14:textId="77777777" w:rsidR="00106CAA" w:rsidRPr="000E6C7C" w:rsidRDefault="00106CAA" w:rsidP="00106CAA">
      <w:pPr>
        <w:keepNext/>
        <w:keepLines/>
        <w:widowControl w:val="0"/>
        <w:spacing w:after="20"/>
        <w:rPr>
          <w:rFonts w:ascii="Times New Roman" w:eastAsia="Times New Roman" w:hAnsi="Times New Roman" w:cs="Times New Roman"/>
        </w:rPr>
      </w:pPr>
      <w:r w:rsidRPr="000E6C7C">
        <w:rPr>
          <w:rFonts w:ascii="Times New Roman" w:eastAsia="Times New Roman" w:hAnsi="Times New Roman" w:cs="Times New Roman"/>
          <w:shd w:val="clear" w:color="auto" w:fill="FFFFFF"/>
        </w:rPr>
        <w:t>GPO Box 9905, </w:t>
      </w:r>
      <w:r w:rsidRPr="000E6C7C">
        <w:rPr>
          <w:rFonts w:ascii="Times New Roman" w:eastAsia="Times New Roman" w:hAnsi="Times New Roman" w:cs="Times New Roman"/>
          <w:bCs/>
          <w:shd w:val="clear" w:color="auto" w:fill="FFFFFF"/>
        </w:rPr>
        <w:t>Canberra</w:t>
      </w:r>
      <w:r w:rsidRPr="000E6C7C">
        <w:rPr>
          <w:rFonts w:ascii="Times New Roman" w:eastAsia="Times New Roman" w:hAnsi="Times New Roman" w:cs="Times New Roman"/>
          <w:shd w:val="clear" w:color="auto" w:fill="FFFFFF"/>
        </w:rPr>
        <w:t> ACT 2601 </w:t>
      </w:r>
    </w:p>
    <w:p w14:paraId="4AD18105" w14:textId="77777777" w:rsidR="00106CAA" w:rsidRPr="000E6C7C" w:rsidRDefault="00106CAA" w:rsidP="00106CAA">
      <w:pPr>
        <w:keepNext/>
        <w:keepLines/>
        <w:widowControl w:val="0"/>
        <w:spacing w:after="80"/>
        <w:rPr>
          <w:rFonts w:ascii="Times New Roman" w:eastAsia="Times New Roman" w:hAnsi="Times New Roman" w:cs="Times New Roman"/>
        </w:rPr>
      </w:pPr>
      <w:r w:rsidRPr="000E6C7C">
        <w:rPr>
          <w:rFonts w:ascii="Times New Roman" w:eastAsia="Times New Roman" w:hAnsi="Times New Roman" w:cs="Times New Roman"/>
        </w:rPr>
        <w:t xml:space="preserve">Email: </w:t>
      </w:r>
      <w:hyperlink r:id="rId6" w:history="1">
        <w:r w:rsidRPr="000E6C7C">
          <w:rPr>
            <w:rStyle w:val="Hyperlink"/>
            <w:rFonts w:ascii="Times New Roman" w:eastAsia="Times New Roman" w:hAnsi="Times New Roman" w:cs="Times New Roman"/>
            <w:color w:val="auto"/>
            <w:shd w:val="clear" w:color="auto" w:fill="FFFFFF"/>
          </w:rPr>
          <w:t>general.enquiries@comcare.gov.au</w:t>
        </w:r>
      </w:hyperlink>
    </w:p>
    <w:p w14:paraId="624F6A5E" w14:textId="77777777" w:rsidR="00106CAA" w:rsidRPr="000E6C7C" w:rsidRDefault="00106CAA" w:rsidP="000E6C7C">
      <w:pPr>
        <w:keepNext/>
        <w:keepLines/>
        <w:widowControl w:val="0"/>
        <w:jc w:val="right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</w:rPr>
        <w:t xml:space="preserve">  February 2019</w:t>
      </w:r>
    </w:p>
    <w:p w14:paraId="1BB071EA" w14:textId="77777777" w:rsidR="00106CAA" w:rsidRPr="000E6C7C" w:rsidRDefault="00106CAA" w:rsidP="00106CAA">
      <w:pPr>
        <w:keepNext/>
        <w:keepLines/>
        <w:widowControl w:val="0"/>
        <w:spacing w:after="180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</w:rPr>
        <w:t>Dear Ms Taylor,</w:t>
      </w:r>
    </w:p>
    <w:p w14:paraId="5B0EE8B6" w14:textId="77777777" w:rsidR="00106CAA" w:rsidRPr="000E6C7C" w:rsidRDefault="00106CAA" w:rsidP="002E1CC2">
      <w:pPr>
        <w:keepNext/>
        <w:keepLines/>
        <w:widowControl w:val="0"/>
        <w:spacing w:after="160"/>
        <w:rPr>
          <w:rFonts w:ascii="Times New Roman" w:hAnsi="Times New Roman" w:cs="Times New Roman"/>
          <w:u w:val="single"/>
        </w:rPr>
      </w:pPr>
      <w:r w:rsidRPr="000E6C7C">
        <w:rPr>
          <w:rFonts w:ascii="Times New Roman" w:hAnsi="Times New Roman" w:cs="Times New Roman"/>
          <w:i/>
          <w:u w:val="single"/>
        </w:rPr>
        <w:t>Work</w:t>
      </w:r>
      <w:r w:rsidRPr="000E6C7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0E6C7C">
        <w:rPr>
          <w:rFonts w:ascii="Times New Roman" w:hAnsi="Times New Roman" w:cs="Times New Roman"/>
          <w:i/>
          <w:u w:val="single"/>
        </w:rPr>
        <w:t>Health</w:t>
      </w:r>
      <w:r w:rsidRPr="000E6C7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0E6C7C">
        <w:rPr>
          <w:rFonts w:ascii="Times New Roman" w:hAnsi="Times New Roman" w:cs="Times New Roman"/>
          <w:i/>
          <w:u w:val="single"/>
        </w:rPr>
        <w:t>and Safety</w:t>
      </w:r>
      <w:r w:rsidRPr="000E6C7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0E6C7C">
        <w:rPr>
          <w:rFonts w:ascii="Times New Roman" w:hAnsi="Times New Roman" w:cs="Times New Roman"/>
          <w:i/>
          <w:u w:val="single"/>
        </w:rPr>
        <w:t>Act</w:t>
      </w:r>
      <w:r w:rsidRPr="000E6C7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0E6C7C">
        <w:rPr>
          <w:rFonts w:ascii="Times New Roman" w:hAnsi="Times New Roman" w:cs="Times New Roman"/>
          <w:i/>
          <w:u w:val="single"/>
        </w:rPr>
        <w:t>2011</w:t>
      </w:r>
      <w:r w:rsidRPr="000E6C7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E6C7C">
        <w:rPr>
          <w:rFonts w:ascii="Times New Roman" w:hAnsi="Times New Roman" w:cs="Times New Roman"/>
          <w:u w:val="single"/>
        </w:rPr>
        <w:t>(Cth)</w:t>
      </w:r>
      <w:r w:rsidRPr="000E6C7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6C7C">
        <w:rPr>
          <w:rFonts w:ascii="Times New Roman" w:hAnsi="Times New Roman" w:cs="Times New Roman"/>
          <w:u w:val="single"/>
        </w:rPr>
        <w:t>prosecution</w:t>
      </w:r>
      <w:r w:rsidRPr="000E6C7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6C7C">
        <w:rPr>
          <w:rFonts w:ascii="Times New Roman" w:hAnsi="Times New Roman" w:cs="Times New Roman"/>
          <w:u w:val="single"/>
        </w:rPr>
        <w:t>following</w:t>
      </w:r>
      <w:r w:rsidRPr="000E6C7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6C7C">
        <w:rPr>
          <w:rFonts w:ascii="Times New Roman" w:hAnsi="Times New Roman" w:cs="Times New Roman"/>
          <w:u w:val="single"/>
        </w:rPr>
        <w:t>Coroner’s</w:t>
      </w:r>
      <w:r w:rsidRPr="000E6C7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E6C7C">
        <w:rPr>
          <w:rFonts w:ascii="Times New Roman" w:hAnsi="Times New Roman" w:cs="Times New Roman"/>
          <w:u w:val="single"/>
        </w:rPr>
        <w:t>Khazaei</w:t>
      </w:r>
      <w:r w:rsidRPr="000E6C7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E6C7C">
        <w:rPr>
          <w:rFonts w:ascii="Times New Roman" w:hAnsi="Times New Roman" w:cs="Times New Roman"/>
          <w:u w:val="single"/>
        </w:rPr>
        <w:t xml:space="preserve">Report? </w:t>
      </w:r>
    </w:p>
    <w:p w14:paraId="66026BA0" w14:textId="77777777" w:rsidR="00106CAA" w:rsidRPr="000E6C7C" w:rsidRDefault="00106CAA" w:rsidP="000E6C7C">
      <w:pPr>
        <w:keepNext/>
        <w:keepLines/>
        <w:widowControl w:val="0"/>
        <w:spacing w:after="80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</w:rPr>
        <w:t>On the 30</w:t>
      </w:r>
      <w:r w:rsidRPr="000E6C7C">
        <w:rPr>
          <w:rFonts w:ascii="Times New Roman" w:hAnsi="Times New Roman" w:cs="Times New Roman"/>
          <w:vertAlign w:val="superscript"/>
        </w:rPr>
        <w:t>th</w:t>
      </w:r>
      <w:r w:rsidRPr="000E6C7C">
        <w:rPr>
          <w:rFonts w:ascii="Times New Roman" w:hAnsi="Times New Roman" w:cs="Times New Roman"/>
        </w:rPr>
        <w:t xml:space="preserve"> of July 2018, the Queensland State Coroner handed down his report of the inquest into the death of Mr Hamid Khazaei (</w:t>
      </w:r>
      <w:r w:rsidRPr="000E6C7C">
        <w:rPr>
          <w:rFonts w:ascii="Times New Roman" w:hAnsi="Times New Roman" w:cs="Times New Roman"/>
          <w:b/>
        </w:rPr>
        <w:t>the Report</w:t>
      </w:r>
      <w:r w:rsidRPr="000E6C7C">
        <w:rPr>
          <w:rFonts w:ascii="Times New Roman" w:hAnsi="Times New Roman" w:cs="Times New Roman"/>
        </w:rPr>
        <w:t>), who had been detained at the regional processing centre (</w:t>
      </w:r>
      <w:r w:rsidRPr="000E6C7C">
        <w:rPr>
          <w:rFonts w:ascii="Times New Roman" w:hAnsi="Times New Roman" w:cs="Times New Roman"/>
          <w:b/>
        </w:rPr>
        <w:t>RPC</w:t>
      </w:r>
      <w:r w:rsidRPr="000E6C7C">
        <w:rPr>
          <w:rFonts w:ascii="Times New Roman" w:hAnsi="Times New Roman" w:cs="Times New Roman"/>
        </w:rPr>
        <w:t>) on Papua New Guinea’s Manus Island. The Report recounts that, after a 1-day delay involving at least four levels of the Department of Immigration and Border Protection (</w:t>
      </w:r>
      <w:r w:rsidRPr="000E6C7C">
        <w:rPr>
          <w:rFonts w:ascii="Times New Roman" w:hAnsi="Times New Roman" w:cs="Times New Roman"/>
          <w:b/>
        </w:rPr>
        <w:t>DIBP</w:t>
      </w:r>
      <w:r w:rsidRPr="000E6C7C">
        <w:rPr>
          <w:rFonts w:ascii="Times New Roman" w:hAnsi="Times New Roman" w:cs="Times New Roman"/>
        </w:rPr>
        <w:t>), the critically ill Mr Khazaei was flown to Australia in late August 2014, arriving brain dead at Brisbane’s Mater hospital. He died on the 5</w:t>
      </w:r>
      <w:r w:rsidRPr="000E6C7C">
        <w:rPr>
          <w:rFonts w:ascii="Times New Roman" w:hAnsi="Times New Roman" w:cs="Times New Roman"/>
          <w:vertAlign w:val="superscript"/>
        </w:rPr>
        <w:t>th</w:t>
      </w:r>
      <w:r w:rsidRPr="000E6C7C">
        <w:rPr>
          <w:rFonts w:ascii="Times New Roman" w:hAnsi="Times New Roman" w:cs="Times New Roman"/>
        </w:rPr>
        <w:t xml:space="preserve"> of September after life support was turned off. Here is a link to the Report. </w:t>
      </w:r>
    </w:p>
    <w:p w14:paraId="05E7CD58" w14:textId="77777777" w:rsidR="00D07F9A" w:rsidRPr="000E6C7C" w:rsidRDefault="000E6C7C" w:rsidP="00D07F9A">
      <w:pPr>
        <w:keepNext/>
        <w:keepLines/>
        <w:widowControl w:val="0"/>
        <w:rPr>
          <w:rFonts w:ascii="Times New Roman" w:hAnsi="Times New Roman" w:cs="Times New Roman"/>
          <w:sz w:val="22"/>
          <w:szCs w:val="22"/>
        </w:rPr>
      </w:pPr>
      <w:hyperlink r:id="rId7" w:history="1">
        <w:r w:rsidR="00D07F9A" w:rsidRPr="000E6C7C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https://www.courts.qld.gov.au/__data/assets/pdf_file/0005/577607/cif-khazaei-h-20180730.pdf</w:t>
        </w:r>
      </w:hyperlink>
    </w:p>
    <w:p w14:paraId="28BD51E2" w14:textId="77777777" w:rsidR="00106CAA" w:rsidRPr="000E6C7C" w:rsidRDefault="00106CAA" w:rsidP="002773D3">
      <w:pPr>
        <w:keepNext/>
        <w:keepLines/>
        <w:widowControl w:val="0"/>
        <w:spacing w:before="120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</w:rPr>
        <w:t xml:space="preserve">As you know, a workplace law, the </w:t>
      </w:r>
      <w:r w:rsidRPr="000E6C7C">
        <w:rPr>
          <w:rFonts w:ascii="Times New Roman" w:hAnsi="Times New Roman" w:cs="Times New Roman"/>
          <w:i/>
        </w:rPr>
        <w:t>Work Health and Safety Act 2011</w:t>
      </w:r>
      <w:r w:rsidRPr="000E6C7C">
        <w:rPr>
          <w:rFonts w:ascii="Times New Roman" w:hAnsi="Times New Roman" w:cs="Times New Roman"/>
        </w:rPr>
        <w:t xml:space="preserve"> (Cth) (</w:t>
      </w:r>
      <w:r w:rsidRPr="000E6C7C">
        <w:rPr>
          <w:rFonts w:ascii="Times New Roman" w:hAnsi="Times New Roman" w:cs="Times New Roman"/>
          <w:b/>
        </w:rPr>
        <w:t>the Act</w:t>
      </w:r>
      <w:r w:rsidRPr="000E6C7C">
        <w:rPr>
          <w:rFonts w:ascii="Times New Roman" w:hAnsi="Times New Roman" w:cs="Times New Roman"/>
        </w:rPr>
        <w:t>):</w:t>
      </w:r>
    </w:p>
    <w:p w14:paraId="01FB0553" w14:textId="77777777" w:rsidR="00106CAA" w:rsidRPr="000E6C7C" w:rsidRDefault="00106CAA" w:rsidP="00106CAA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E6C7C">
        <w:rPr>
          <w:rFonts w:ascii="Times New Roman" w:hAnsi="Times New Roman" w:cs="Times New Roman"/>
          <w:sz w:val="24"/>
          <w:szCs w:val="24"/>
        </w:rPr>
        <w:t>has “extended geographical jurisdiction” at Commonwealth workplaces in countries like PNG that lack an equivalent law, and thus applied at the Manus RPC;</w:t>
      </w:r>
    </w:p>
    <w:p w14:paraId="1607F9CD" w14:textId="77777777" w:rsidR="00106CAA" w:rsidRPr="000E6C7C" w:rsidRDefault="00106CAA" w:rsidP="00106CAA">
      <w:pPr>
        <w:pStyle w:val="ListParagraph"/>
        <w:keepNext/>
        <w:keepLines/>
        <w:widowControl w:val="0"/>
        <w:numPr>
          <w:ilvl w:val="0"/>
          <w:numId w:val="1"/>
        </w:numPr>
        <w:spacing w:after="0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E6C7C">
        <w:rPr>
          <w:rFonts w:ascii="Times New Roman" w:hAnsi="Times New Roman" w:cs="Times New Roman"/>
          <w:sz w:val="24"/>
          <w:szCs w:val="24"/>
        </w:rPr>
        <w:t xml:space="preserve">requires DIBP to </w:t>
      </w:r>
      <w:r w:rsidRPr="000E6C7C">
        <w:rPr>
          <w:rFonts w:ascii="Times New Roman" w:hAnsi="Times New Roman" w:cs="Times New Roman"/>
          <w:i/>
          <w:sz w:val="24"/>
          <w:szCs w:val="24"/>
        </w:rPr>
        <w:t>pro-actively</w:t>
      </w:r>
      <w:r w:rsidRPr="000E6C7C">
        <w:rPr>
          <w:rFonts w:ascii="Times New Roman" w:hAnsi="Times New Roman" w:cs="Times New Roman"/>
          <w:sz w:val="24"/>
          <w:szCs w:val="24"/>
        </w:rPr>
        <w:t xml:space="preserve"> “ensure … the health and safety of workers; [and] that the health and safety of other persons [detainees] is not put at risk …”; </w:t>
      </w:r>
    </w:p>
    <w:p w14:paraId="4B06ED3D" w14:textId="77777777" w:rsidR="00106CAA" w:rsidRPr="000E6C7C" w:rsidRDefault="00106CAA" w:rsidP="002773D3">
      <w:pPr>
        <w:pStyle w:val="ListParagraph"/>
        <w:keepNext/>
        <w:keepLines/>
        <w:widowControl w:val="0"/>
        <w:numPr>
          <w:ilvl w:val="0"/>
          <w:numId w:val="1"/>
        </w:numPr>
        <w:spacing w:after="120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E6C7C">
        <w:rPr>
          <w:rFonts w:ascii="Times New Roman" w:hAnsi="Times New Roman" w:cs="Times New Roman"/>
          <w:sz w:val="24"/>
          <w:szCs w:val="24"/>
        </w:rPr>
        <w:t>has a standard 2-year limit on the laying of charges, but gives Comcare a further 1 year if Act offences are apparent in the report or proceedings of a coroner’s inquest.</w:t>
      </w:r>
    </w:p>
    <w:p w14:paraId="63C81DBE" w14:textId="77777777" w:rsidR="00106CAA" w:rsidRPr="000E6C7C" w:rsidRDefault="00106CAA" w:rsidP="00106CAA">
      <w:pPr>
        <w:spacing w:after="100"/>
        <w:rPr>
          <w:rFonts w:ascii="Times New Roman" w:eastAsia="Times New Roman" w:hAnsi="Times New Roman" w:cs="Times New Roman"/>
        </w:rPr>
      </w:pPr>
      <w:r w:rsidRPr="000E6C7C">
        <w:rPr>
          <w:rFonts w:ascii="Times New Roman" w:hAnsi="Times New Roman" w:cs="Times New Roman"/>
        </w:rPr>
        <w:t xml:space="preserve">Possible offences against the Act are apparent in the Report. For example, it said (at p 3) that Mr Khazaei’s death was “preventable”, and criticised the slow, unwritten, unclear airlift approval process. It also found (at p 78) </w:t>
      </w:r>
      <w:r w:rsidRPr="000E6C7C">
        <w:rPr>
          <w:rFonts w:ascii="Times New Roman" w:eastAsia="Times New Roman" w:hAnsi="Times New Roman" w:cs="Times New Roman"/>
        </w:rPr>
        <w:t xml:space="preserve">that </w:t>
      </w:r>
      <w:r w:rsidRPr="000E6C7C">
        <w:rPr>
          <w:rFonts w:ascii="Times New Roman" w:hAnsi="Times New Roman" w:cs="Times New Roman"/>
        </w:rPr>
        <w:t>an antibiotic (Meropenem)</w:t>
      </w:r>
      <w:r w:rsidRPr="000E6C7C">
        <w:rPr>
          <w:rFonts w:ascii="Times New Roman" w:eastAsia="Times New Roman" w:hAnsi="Times New Roman" w:cs="Times New Roman"/>
        </w:rPr>
        <w:t xml:space="preserve"> that would “safely and effectively treat” most common tropical infections, “including Mr Khazaei’s”</w:t>
      </w:r>
      <w:r w:rsidRPr="000E6C7C">
        <w:rPr>
          <w:rFonts w:ascii="Times New Roman" w:hAnsi="Times New Roman" w:cs="Times New Roman"/>
        </w:rPr>
        <w:t>, was not stocked at the Manus clinic.</w:t>
      </w:r>
      <w:r w:rsidRPr="000E6C7C">
        <w:rPr>
          <w:rFonts w:ascii="Times New Roman" w:eastAsia="Times New Roman" w:hAnsi="Times New Roman" w:cs="Times New Roman"/>
        </w:rPr>
        <w:t xml:space="preserve"> </w:t>
      </w:r>
      <w:r w:rsidRPr="000E6C7C">
        <w:rPr>
          <w:rFonts w:ascii="Times New Roman" w:hAnsi="Times New Roman" w:cs="Times New Roman"/>
        </w:rPr>
        <w:t>We therefore request that Comcare move from conducting “inquiries” (as advised by your Anthony Blucher in his e-mail to us on 17/12/2018) to conducting a thorough re-investigation – aimed at compiling a full ‘brief of evidence’ in time to enable Comcare or the Commonwealth Director of Public Prosecutions (</w:t>
      </w:r>
      <w:r w:rsidRPr="000E6C7C">
        <w:rPr>
          <w:rFonts w:ascii="Times New Roman" w:hAnsi="Times New Roman" w:cs="Times New Roman"/>
          <w:b/>
        </w:rPr>
        <w:t>CDPP</w:t>
      </w:r>
      <w:r w:rsidRPr="000E6C7C">
        <w:rPr>
          <w:rFonts w:ascii="Times New Roman" w:hAnsi="Times New Roman" w:cs="Times New Roman"/>
        </w:rPr>
        <w:t>) to lay any charge(s) before the 29</w:t>
      </w:r>
      <w:r w:rsidRPr="000E6C7C">
        <w:rPr>
          <w:rFonts w:ascii="Times New Roman" w:hAnsi="Times New Roman" w:cs="Times New Roman"/>
          <w:vertAlign w:val="superscript"/>
        </w:rPr>
        <w:t>th</w:t>
      </w:r>
      <w:r w:rsidRPr="000E6C7C">
        <w:rPr>
          <w:rFonts w:ascii="Times New Roman" w:hAnsi="Times New Roman" w:cs="Times New Roman"/>
        </w:rPr>
        <w:t xml:space="preserve"> July 2019 deadline. </w:t>
      </w:r>
    </w:p>
    <w:p w14:paraId="0F29E109" w14:textId="77777777" w:rsidR="00106CAA" w:rsidRPr="000E6C7C" w:rsidRDefault="00106CAA" w:rsidP="00106CAA">
      <w:pPr>
        <w:spacing w:after="100"/>
        <w:rPr>
          <w:rFonts w:ascii="Times New Roman" w:eastAsia="Times New Roman" w:hAnsi="Times New Roman" w:cs="Times New Roman"/>
        </w:rPr>
      </w:pPr>
      <w:r w:rsidRPr="000E6C7C">
        <w:rPr>
          <w:rFonts w:ascii="Times New Roman" w:hAnsi="Times New Roman" w:cs="Times New Roman"/>
        </w:rPr>
        <w:t xml:space="preserve">Such a re-investigation is required because Comcare in 2014 conducted a mere ‘desktop exercise’: Comcare’s “Inspector Report” just asserted (relying solely on DIBP-supplied documents – no mention of any witness statement) that the delay was not “a contributing factor” to Mr Khazaei’s sepsis-related death, and that there was no breach of the Act. </w:t>
      </w:r>
    </w:p>
    <w:p w14:paraId="54AAD608" w14:textId="77777777" w:rsidR="00106CAA" w:rsidRPr="000E6C7C" w:rsidRDefault="00106CAA" w:rsidP="00106CAA">
      <w:pPr>
        <w:keepNext/>
        <w:keepLines/>
        <w:widowControl w:val="0"/>
        <w:spacing w:after="120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</w:rPr>
        <w:t>Because that ‘investigation’ was so inadequate, we have copied this letter to the CDPP, Ms Sarah McNaughton SC, asking that her lawyers give Comcare “pre-brief advice” – which, as the CDPP website says, aims to “assist investigators to focus their efforts and most efficiently</w:t>
      </w:r>
      <w:r w:rsidRPr="000E6C7C">
        <w:rPr>
          <w:rFonts w:ascii="Times New Roman" w:hAnsi="Times New Roman" w:cs="Times New Roman"/>
          <w:sz w:val="18"/>
          <w:szCs w:val="18"/>
        </w:rPr>
        <w:t xml:space="preserve"> </w:t>
      </w:r>
      <w:r w:rsidRPr="000E6C7C">
        <w:rPr>
          <w:rFonts w:ascii="Times New Roman" w:hAnsi="Times New Roman" w:cs="Times New Roman"/>
        </w:rPr>
        <w:t>gather admissible evidence [that can]</w:t>
      </w:r>
      <w:r w:rsidRPr="000E6C7C">
        <w:rPr>
          <w:rFonts w:ascii="Times New Roman" w:hAnsi="Times New Roman" w:cs="Times New Roman"/>
          <w:sz w:val="18"/>
          <w:szCs w:val="18"/>
        </w:rPr>
        <w:t xml:space="preserve"> </w:t>
      </w:r>
      <w:r w:rsidRPr="000E6C7C">
        <w:rPr>
          <w:rFonts w:ascii="Times New Roman" w:hAnsi="Times New Roman" w:cs="Times New Roman"/>
        </w:rPr>
        <w:t>…</w:t>
      </w:r>
      <w:r w:rsidRPr="000E6C7C">
        <w:rPr>
          <w:rFonts w:ascii="Times New Roman" w:hAnsi="Times New Roman" w:cs="Times New Roman"/>
          <w:sz w:val="18"/>
          <w:szCs w:val="18"/>
        </w:rPr>
        <w:t xml:space="preserve"> </w:t>
      </w:r>
      <w:r w:rsidRPr="000E6C7C">
        <w:rPr>
          <w:rFonts w:ascii="Times New Roman" w:hAnsi="Times New Roman" w:cs="Times New Roman"/>
        </w:rPr>
        <w:t>prove [any</w:t>
      </w:r>
      <w:r w:rsidRPr="000E6C7C">
        <w:rPr>
          <w:rFonts w:ascii="Times New Roman" w:hAnsi="Times New Roman" w:cs="Times New Roman"/>
          <w:sz w:val="18"/>
          <w:szCs w:val="18"/>
        </w:rPr>
        <w:t xml:space="preserve"> </w:t>
      </w:r>
      <w:r w:rsidRPr="000E6C7C">
        <w:rPr>
          <w:rFonts w:ascii="Times New Roman" w:hAnsi="Times New Roman" w:cs="Times New Roman"/>
        </w:rPr>
        <w:t>alleged] offence</w:t>
      </w:r>
      <w:r w:rsidRPr="000E6C7C">
        <w:rPr>
          <w:rFonts w:ascii="Times New Roman" w:hAnsi="Times New Roman" w:cs="Times New Roman"/>
          <w:sz w:val="18"/>
          <w:szCs w:val="18"/>
        </w:rPr>
        <w:t xml:space="preserve"> </w:t>
      </w:r>
      <w:r w:rsidRPr="000E6C7C">
        <w:rPr>
          <w:rFonts w:ascii="Times New Roman" w:hAnsi="Times New Roman" w:cs="Times New Roman"/>
        </w:rPr>
        <w:t xml:space="preserve">…”. </w:t>
      </w:r>
    </w:p>
    <w:p w14:paraId="38E1E0DA" w14:textId="77777777" w:rsidR="00106CAA" w:rsidRPr="000E6C7C" w:rsidRDefault="00106CAA" w:rsidP="00106CAA">
      <w:pPr>
        <w:keepNext/>
        <w:keepLines/>
        <w:widowControl w:val="0"/>
        <w:spacing w:after="180"/>
        <w:rPr>
          <w:rFonts w:ascii="Times New Roman" w:hAnsi="Times New Roman" w:cs="Times New Roman"/>
        </w:rPr>
      </w:pPr>
      <w:bookmarkStart w:id="0" w:name="_Toc428881708"/>
      <w:r w:rsidRPr="000E6C7C">
        <w:rPr>
          <w:rFonts w:ascii="Times New Roman" w:hAnsi="Times New Roman" w:cs="Times New Roman"/>
        </w:rPr>
        <w:t>Yours sincerely,</w:t>
      </w:r>
    </w:p>
    <w:p w14:paraId="4C7BCCE8" w14:textId="77777777" w:rsidR="00106CAA" w:rsidRPr="000E6C7C" w:rsidRDefault="00106CAA" w:rsidP="00106CAA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0E6C7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Max Costello LLM </w:t>
      </w:r>
      <w:r w:rsidRPr="000E6C7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ab/>
      </w:r>
      <w:r w:rsidRPr="000E6C7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ab/>
      </w:r>
      <w:r w:rsidRPr="000E6C7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ab/>
      </w:r>
      <w:r w:rsidRPr="000E6C7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ab/>
      </w:r>
      <w:r w:rsidRPr="000E6C7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ab/>
        <w:t>Margaret Sinclair</w:t>
      </w:r>
    </w:p>
    <w:p w14:paraId="4470C596" w14:textId="77777777" w:rsidR="00106CAA" w:rsidRPr="000E6C7C" w:rsidRDefault="00106CAA" w:rsidP="00106CAA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0E6C7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former WorkSafe Victoria prosecuting solicitor        Diploma of Work Health and Safety </w:t>
      </w:r>
    </w:p>
    <w:p w14:paraId="3558D526" w14:textId="77777777" w:rsidR="00106CAA" w:rsidRPr="000E6C7C" w:rsidRDefault="00106CAA" w:rsidP="00106CAA">
      <w:pPr>
        <w:shd w:val="clear" w:color="auto" w:fill="FFFFFF"/>
        <w:spacing w:line="288" w:lineRule="atLeast"/>
        <w:ind w:left="4320" w:firstLine="72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r w:rsidRPr="000E6C7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refugee advocate</w:t>
      </w:r>
      <w:bookmarkEnd w:id="0"/>
    </w:p>
    <w:p w14:paraId="6057084E" w14:textId="77777777" w:rsidR="004954D0" w:rsidRPr="000E6C7C" w:rsidRDefault="004954D0" w:rsidP="00106CAA">
      <w:pPr>
        <w:shd w:val="clear" w:color="auto" w:fill="FFFFFF"/>
        <w:spacing w:line="288" w:lineRule="atLeast"/>
        <w:ind w:left="4320" w:firstLine="72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</w:p>
    <w:p w14:paraId="05E69060" w14:textId="77777777" w:rsidR="004954D0" w:rsidRPr="000E6C7C" w:rsidRDefault="004954D0" w:rsidP="000E6C7C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  <w:bookmarkStart w:id="1" w:name="_GoBack"/>
      <w:bookmarkEnd w:id="1"/>
    </w:p>
    <w:p w14:paraId="437B1D25" w14:textId="77777777" w:rsidR="004954D0" w:rsidRPr="000E6C7C" w:rsidRDefault="004954D0" w:rsidP="004954D0">
      <w:pPr>
        <w:pStyle w:val="xxxmsonormal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lastRenderedPageBreak/>
        <w:t>Gillian Triggs &lt;</w:t>
      </w:r>
      <w:r w:rsidRPr="000E6C7C">
        <w:rPr>
          <w:rFonts w:ascii="Times New Roman" w:hAnsi="Times New Roman" w:cs="Times New Roman"/>
          <w:bdr w:val="none" w:sz="0" w:space="0" w:color="auto" w:frame="1"/>
        </w:rPr>
        <w:fldChar w:fldCharType="begin"/>
      </w:r>
      <w:r w:rsidRPr="000E6C7C">
        <w:rPr>
          <w:rFonts w:ascii="Times New Roman" w:hAnsi="Times New Roman" w:cs="Times New Roman"/>
          <w:bdr w:val="none" w:sz="0" w:space="0" w:color="auto" w:frame="1"/>
        </w:rPr>
        <w:instrText xml:space="preserve"> HYPERLINK "mailto:gilliand.triggs@gmail.com" \t "_blank" </w:instrText>
      </w:r>
      <w:r w:rsidRPr="000E6C7C">
        <w:rPr>
          <w:rFonts w:ascii="Times New Roman" w:hAnsi="Times New Roman" w:cs="Times New Roman"/>
          <w:bdr w:val="none" w:sz="0" w:space="0" w:color="auto" w:frame="1"/>
        </w:rPr>
        <w:fldChar w:fldCharType="separate"/>
      </w:r>
      <w:r w:rsidRPr="000E6C7C">
        <w:rPr>
          <w:rStyle w:val="Hyperlink"/>
          <w:rFonts w:ascii="Times New Roman" w:hAnsi="Times New Roman" w:cs="Times New Roman"/>
          <w:color w:val="auto"/>
          <w:bdr w:val="none" w:sz="0" w:space="0" w:color="auto" w:frame="1"/>
        </w:rPr>
        <w:t>gilliand.triggs@gmail.com</w:t>
      </w:r>
      <w:r w:rsidRPr="000E6C7C">
        <w:rPr>
          <w:rFonts w:ascii="Times New Roman" w:hAnsi="Times New Roman" w:cs="Times New Roman"/>
          <w:bdr w:val="none" w:sz="0" w:space="0" w:color="auto" w:frame="1"/>
        </w:rPr>
        <w:fldChar w:fldCharType="end"/>
      </w:r>
      <w:r w:rsidRPr="000E6C7C">
        <w:rPr>
          <w:rFonts w:ascii="Times New Roman" w:hAnsi="Times New Roman" w:cs="Times New Roman"/>
          <w:bdr w:val="none" w:sz="0" w:space="0" w:color="auto" w:frame="1"/>
        </w:rPr>
        <w:t>&gt;</w:t>
      </w:r>
    </w:p>
    <w:p w14:paraId="6519E031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Tue 11/12/2018, 4:26 PM</w:t>
      </w:r>
    </w:p>
    <w:p w14:paraId="2CBAAA25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8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Dear Max.</w:t>
      </w:r>
    </w:p>
    <w:p w14:paraId="101E07F7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8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I support your letters and have followed this work health and safety initiative for some time. </w:t>
      </w:r>
    </w:p>
    <w:p w14:paraId="6B243CE2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8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... Would you please add my names support for the letters.</w:t>
      </w:r>
    </w:p>
    <w:p w14:paraId="6840A61B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8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Best wishes,</w:t>
      </w:r>
    </w:p>
    <w:p w14:paraId="13314B54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Gillian</w:t>
      </w:r>
      <w:r w:rsidRPr="000E6C7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Triggs</w:t>
      </w:r>
    </w:p>
    <w:p w14:paraId="6523901C" w14:textId="77777777" w:rsidR="004954D0" w:rsidRPr="000E6C7C" w:rsidRDefault="004954D0" w:rsidP="004954D0">
      <w:pPr>
        <w:rPr>
          <w:rFonts w:ascii="Times New Roman" w:hAnsi="Times New Roman" w:cs="Times New Roman"/>
          <w:sz w:val="16"/>
          <w:szCs w:val="16"/>
        </w:rPr>
      </w:pPr>
      <w:r w:rsidRPr="000E6C7C">
        <w:rPr>
          <w:rFonts w:ascii="Times New Roman" w:hAnsi="Times New Roman" w:cs="Times New Roman"/>
          <w:sz w:val="16"/>
          <w:szCs w:val="16"/>
        </w:rPr>
        <w:t>_________________________</w:t>
      </w:r>
    </w:p>
    <w:p w14:paraId="205C5DA9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12"/>
          <w:szCs w:val="12"/>
          <w:bdr w:val="none" w:sz="0" w:space="0" w:color="auto" w:frame="1"/>
        </w:rPr>
      </w:pPr>
    </w:p>
    <w:p w14:paraId="1281EDEB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/>
          <w:bCs/>
          <w:bdr w:val="none" w:sz="0" w:space="0" w:color="auto" w:frame="1"/>
        </w:rPr>
        <w:t>From:</w:t>
      </w:r>
      <w:r w:rsidRPr="000E6C7C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E6C7C">
        <w:rPr>
          <w:rFonts w:ascii="Times New Roman" w:hAnsi="Times New Roman" w:cs="Times New Roman"/>
          <w:bdr w:val="none" w:sz="0" w:space="0" w:color="auto" w:frame="1"/>
        </w:rPr>
        <w:t>Robert Richter &lt;</w:t>
      </w:r>
      <w:r w:rsidRPr="000E6C7C">
        <w:rPr>
          <w:rFonts w:ascii="Times New Roman" w:hAnsi="Times New Roman" w:cs="Times New Roman"/>
          <w:bdr w:val="none" w:sz="0" w:space="0" w:color="auto" w:frame="1"/>
        </w:rPr>
        <w:fldChar w:fldCharType="begin"/>
      </w:r>
      <w:r w:rsidRPr="000E6C7C">
        <w:rPr>
          <w:rFonts w:ascii="Times New Roman" w:hAnsi="Times New Roman" w:cs="Times New Roman"/>
          <w:bdr w:val="none" w:sz="0" w:space="0" w:color="auto" w:frame="1"/>
        </w:rPr>
        <w:instrText xml:space="preserve"> HYPERLINK "mailto:richter@vicbar.com.au" \t "_blank" </w:instrText>
      </w:r>
      <w:r w:rsidRPr="000E6C7C">
        <w:rPr>
          <w:rFonts w:ascii="Times New Roman" w:hAnsi="Times New Roman" w:cs="Times New Roman"/>
          <w:bdr w:val="none" w:sz="0" w:space="0" w:color="auto" w:frame="1"/>
        </w:rPr>
        <w:fldChar w:fldCharType="separate"/>
      </w:r>
      <w:r w:rsidRPr="000E6C7C">
        <w:rPr>
          <w:rStyle w:val="Hyperlink"/>
          <w:rFonts w:ascii="Times New Roman" w:hAnsi="Times New Roman" w:cs="Times New Roman"/>
          <w:color w:val="auto"/>
          <w:bdr w:val="none" w:sz="0" w:space="0" w:color="auto" w:frame="1"/>
        </w:rPr>
        <w:t>richter@vicbar.com.au</w:t>
      </w:r>
      <w:r w:rsidRPr="000E6C7C">
        <w:rPr>
          <w:rFonts w:ascii="Times New Roman" w:hAnsi="Times New Roman" w:cs="Times New Roman"/>
          <w:bdr w:val="none" w:sz="0" w:space="0" w:color="auto" w:frame="1"/>
        </w:rPr>
        <w:fldChar w:fldCharType="end"/>
      </w:r>
      <w:r w:rsidRPr="000E6C7C">
        <w:rPr>
          <w:rFonts w:ascii="Times New Roman" w:hAnsi="Times New Roman" w:cs="Times New Roman"/>
          <w:bdr w:val="none" w:sz="0" w:space="0" w:color="auto" w:frame="1"/>
        </w:rPr>
        <w:t>&gt;</w:t>
      </w:r>
      <w:r w:rsidRPr="000E6C7C">
        <w:rPr>
          <w:rFonts w:ascii="Times New Roman" w:hAnsi="Times New Roman" w:cs="Times New Roman"/>
          <w:bdr w:val="none" w:sz="0" w:space="0" w:color="auto" w:frame="1"/>
        </w:rPr>
        <w:br/>
      </w:r>
      <w:r w:rsidRPr="000E6C7C">
        <w:rPr>
          <w:rFonts w:ascii="Times New Roman" w:hAnsi="Times New Roman" w:cs="Times New Roman"/>
          <w:b/>
          <w:bCs/>
          <w:bdr w:val="none" w:sz="0" w:space="0" w:color="auto" w:frame="1"/>
        </w:rPr>
        <w:t>Sent:</w:t>
      </w:r>
      <w:r w:rsidRPr="000E6C7C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0E6C7C">
        <w:rPr>
          <w:rFonts w:ascii="Times New Roman" w:hAnsi="Times New Roman" w:cs="Times New Roman"/>
          <w:bdr w:val="none" w:sz="0" w:space="0" w:color="auto" w:frame="1"/>
        </w:rPr>
        <w:t>Wednesday, 12 December 2018 4:32 PM</w:t>
      </w:r>
    </w:p>
    <w:p w14:paraId="1D911BD4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8"/>
          <w:szCs w:val="8"/>
          <w:bdr w:val="none" w:sz="0" w:space="0" w:color="auto" w:frame="1"/>
        </w:rPr>
      </w:pPr>
    </w:p>
    <w:p w14:paraId="62E5441E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Dear Max,</w:t>
      </w:r>
    </w:p>
    <w:p w14:paraId="10732445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8"/>
          <w:szCs w:val="8"/>
        </w:rPr>
      </w:pPr>
    </w:p>
    <w:p w14:paraId="2C4317BA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8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May I say that I entirely agree with your views and would be prepared to sign such a letter with one observation – which is why I am circulating this to all the recipients – I don’t believe that individually signed letters have any impact and would urge you to consider a letter with a large number of signatories.  That of course depends on who amongst the addressees is also prepared to sign. </w:t>
      </w:r>
    </w:p>
    <w:p w14:paraId="24F1F7F0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12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Let me know what responses there are and we may then have letters with multiple signatories.</w:t>
      </w:r>
    </w:p>
    <w:p w14:paraId="71C182F5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Cheers</w:t>
      </w:r>
    </w:p>
    <w:p w14:paraId="27C9E9DD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0E6C7C">
        <w:rPr>
          <w:rFonts w:ascii="Times New Roman" w:hAnsi="Times New Roman" w:cs="Times New Roman"/>
          <w:sz w:val="12"/>
          <w:szCs w:val="12"/>
          <w:bdr w:val="none" w:sz="0" w:space="0" w:color="auto" w:frame="1"/>
        </w:rPr>
        <w:t>  </w:t>
      </w:r>
    </w:p>
    <w:p w14:paraId="081D9CAE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Robert Richter QC</w:t>
      </w:r>
    </w:p>
    <w:p w14:paraId="73106712" w14:textId="77777777" w:rsidR="004954D0" w:rsidRPr="000E6C7C" w:rsidRDefault="004954D0" w:rsidP="004954D0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0E6C7C">
        <w:rPr>
          <w:rFonts w:ascii="Times New Roman" w:hAnsi="Times New Roman" w:cs="Times New Roman"/>
          <w:bdr w:val="none" w:sz="0" w:space="0" w:color="auto" w:frame="1"/>
        </w:rPr>
        <w:t>Crockett Chambers</w:t>
      </w:r>
      <w:r w:rsidRPr="000E6C7C">
        <w:rPr>
          <w:rFonts w:ascii="Times New Roman" w:hAnsi="Times New Roman" w:cs="Times New Roman"/>
          <w:bdr w:val="none" w:sz="0" w:space="0" w:color="auto" w:frame="1"/>
        </w:rPr>
        <w:br/>
        <w:t>Level 7, 530 Lonsdale St</w:t>
      </w:r>
      <w:r w:rsidRPr="000E6C7C">
        <w:rPr>
          <w:rFonts w:ascii="Times New Roman" w:hAnsi="Times New Roman" w:cs="Times New Roman"/>
          <w:bdr w:val="none" w:sz="0" w:space="0" w:color="auto" w:frame="1"/>
        </w:rPr>
        <w:br/>
        <w:t>Melbourne VIC 3000</w:t>
      </w:r>
    </w:p>
    <w:p w14:paraId="574F0FA7" w14:textId="77777777" w:rsidR="004954D0" w:rsidRPr="000E6C7C" w:rsidRDefault="004954D0" w:rsidP="004954D0">
      <w:pPr>
        <w:wordWrap w:val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0E6C7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___________________</w:t>
      </w:r>
    </w:p>
    <w:p w14:paraId="0F186C16" w14:textId="77777777" w:rsidR="004954D0" w:rsidRPr="000E6C7C" w:rsidRDefault="004954D0" w:rsidP="004954D0">
      <w:pPr>
        <w:wordWrap w:val="0"/>
        <w:textAlignment w:val="baseline"/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</w:rPr>
      </w:pPr>
    </w:p>
    <w:p w14:paraId="36F7497B" w14:textId="77777777" w:rsidR="004954D0" w:rsidRPr="000E6C7C" w:rsidRDefault="004954D0" w:rsidP="004954D0">
      <w:pPr>
        <w:wordWrap w:val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0E6C7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Julian Burnside &lt;burnside@vicbar.com.au&gt;</w:t>
      </w:r>
    </w:p>
    <w:p w14:paraId="47CAC415" w14:textId="77777777" w:rsidR="004954D0" w:rsidRPr="000E6C7C" w:rsidRDefault="004954D0" w:rsidP="004954D0">
      <w:pPr>
        <w:spacing w:after="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6C7C">
        <w:rPr>
          <w:rFonts w:ascii="Times New Roman" w:eastAsia="Times New Roman" w:hAnsi="Times New Roman" w:cs="Times New Roman"/>
          <w:sz w:val="20"/>
          <w:szCs w:val="20"/>
        </w:rPr>
        <w:t>Fri 14/12/2018 1:05 PM</w:t>
      </w:r>
    </w:p>
    <w:p w14:paraId="48D12FA5" w14:textId="77777777" w:rsidR="004954D0" w:rsidRPr="000E6C7C" w:rsidRDefault="004954D0" w:rsidP="004954D0">
      <w:pPr>
        <w:spacing w:after="80"/>
        <w:textAlignment w:val="baseline"/>
        <w:rPr>
          <w:rFonts w:ascii="Times New Roman" w:hAnsi="Times New Roman" w:cs="Times New Roman"/>
          <w:sz w:val="20"/>
          <w:szCs w:val="20"/>
        </w:rPr>
      </w:pP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Dear Max</w:t>
      </w:r>
    </w:p>
    <w:p w14:paraId="1C1DBADD" w14:textId="77777777" w:rsidR="004954D0" w:rsidRPr="000E6C7C" w:rsidRDefault="004954D0" w:rsidP="004954D0">
      <w:pPr>
        <w:spacing w:after="80"/>
        <w:textAlignment w:val="baseline"/>
        <w:rPr>
          <w:rFonts w:ascii="Times New Roman" w:hAnsi="Times New Roman" w:cs="Times New Roman"/>
          <w:sz w:val="20"/>
          <w:szCs w:val="20"/>
        </w:rPr>
      </w:pP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Feel free to add my name</w:t>
      </w:r>
    </w:p>
    <w:p w14:paraId="3B9675AB" w14:textId="77777777" w:rsidR="004954D0" w:rsidRPr="000E6C7C" w:rsidRDefault="004954D0" w:rsidP="004954D0">
      <w:pPr>
        <w:spacing w:after="80"/>
        <w:textAlignment w:val="baseline"/>
        <w:rPr>
          <w:rFonts w:ascii="Times New Roman" w:hAnsi="Times New Roman" w:cs="Times New Roman"/>
          <w:sz w:val="20"/>
          <w:szCs w:val="20"/>
        </w:rPr>
      </w:pP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Very best wishes for Christmas and the New Year</w:t>
      </w:r>
    </w:p>
    <w:p w14:paraId="162D029B" w14:textId="77777777" w:rsidR="004954D0" w:rsidRPr="000E6C7C" w:rsidRDefault="004954D0" w:rsidP="004954D0">
      <w:pPr>
        <w:spacing w:after="60"/>
        <w:textAlignment w:val="baseline"/>
        <w:rPr>
          <w:rFonts w:ascii="Times New Roman" w:hAnsi="Times New Roman" w:cs="Times New Roman"/>
          <w:sz w:val="20"/>
          <w:szCs w:val="20"/>
        </w:rPr>
      </w:pP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Julian</w:t>
      </w:r>
    </w:p>
    <w:p w14:paraId="57C9B3D9" w14:textId="77777777" w:rsidR="004954D0" w:rsidRPr="000E6C7C" w:rsidRDefault="004954D0" w:rsidP="004954D0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Julian Burnside AO, QC</w:t>
      </w:r>
    </w:p>
    <w:p w14:paraId="700566DE" w14:textId="77777777" w:rsidR="004954D0" w:rsidRPr="000E6C7C" w:rsidRDefault="004954D0" w:rsidP="004954D0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Level 30, 200 Queen St Melbourne</w:t>
      </w:r>
    </w:p>
    <w:p w14:paraId="1A484717" w14:textId="77777777" w:rsidR="004954D0" w:rsidRPr="000E6C7C" w:rsidRDefault="004954D0" w:rsidP="004954D0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fldChar w:fldCharType="begin"/>
      </w: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instrText xml:space="preserve"> HYPERLINK "http://www.julianburnside.com.au/" \t "_blank" </w:instrText>
      </w: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fldChar w:fldCharType="separate"/>
      </w:r>
      <w:r w:rsidRPr="000E6C7C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www.julianburnside.com.au</w:t>
      </w: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fldChar w:fldCharType="end"/>
      </w:r>
    </w:p>
    <w:p w14:paraId="61DBFB52" w14:textId="77777777" w:rsidR="004954D0" w:rsidRPr="000E6C7C" w:rsidRDefault="004954D0" w:rsidP="004954D0">
      <w:pPr>
        <w:textAlignment w:val="baseline"/>
        <w:rPr>
          <w:rFonts w:ascii="Times New Roman" w:hAnsi="Times New Roman" w:cs="Times New Roman"/>
          <w:sz w:val="20"/>
          <w:szCs w:val="20"/>
        </w:rPr>
      </w:pPr>
      <w:r w:rsidRPr="000E6C7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@JulianBurnside</w:t>
      </w:r>
    </w:p>
    <w:p w14:paraId="4F455AF2" w14:textId="77777777" w:rsidR="004954D0" w:rsidRPr="000E6C7C" w:rsidRDefault="004954D0" w:rsidP="004954D0">
      <w:pPr>
        <w:rPr>
          <w:rFonts w:ascii="Calibri" w:hAnsi="Calibri"/>
          <w:sz w:val="20"/>
          <w:szCs w:val="20"/>
        </w:rPr>
      </w:pPr>
      <w:r w:rsidRPr="000E6C7C">
        <w:rPr>
          <w:rFonts w:ascii="Calibri" w:hAnsi="Calibri"/>
          <w:sz w:val="20"/>
          <w:szCs w:val="20"/>
        </w:rPr>
        <w:t>_____________________________________________________________________________________</w:t>
      </w:r>
    </w:p>
    <w:p w14:paraId="0F9C373E" w14:textId="77777777" w:rsidR="004954D0" w:rsidRPr="00F73F84" w:rsidRDefault="004954D0" w:rsidP="004954D0">
      <w:pPr>
        <w:pStyle w:val="xxxmsonormal"/>
        <w:shd w:val="clear" w:color="auto" w:fill="FFFFFF"/>
        <w:wordWrap w:val="0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333333"/>
          <w:sz w:val="12"/>
          <w:szCs w:val="12"/>
          <w:bdr w:val="none" w:sz="0" w:space="0" w:color="auto" w:frame="1"/>
        </w:rPr>
      </w:pPr>
    </w:p>
    <w:p w14:paraId="793D65E6" w14:textId="77777777" w:rsidR="004954D0" w:rsidRPr="00E936E3" w:rsidRDefault="004954D0" w:rsidP="00106CAA">
      <w:pPr>
        <w:shd w:val="clear" w:color="auto" w:fill="FFFFFF"/>
        <w:spacing w:line="288" w:lineRule="atLeast"/>
        <w:ind w:left="4320" w:firstLine="72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2BF5DB7D" w14:textId="77777777" w:rsidR="00557185" w:rsidRPr="00F73F84" w:rsidRDefault="00557185" w:rsidP="00557185">
      <w:pPr>
        <w:rPr>
          <w:rFonts w:ascii="Times New Roman" w:hAnsi="Times New Roman" w:cs="Times New Roman"/>
          <w:sz w:val="20"/>
          <w:szCs w:val="20"/>
        </w:rPr>
      </w:pPr>
      <w:r w:rsidRPr="00F73F8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57185" w:rsidRPr="00F73F84" w:rsidSect="0096678F">
      <w:pgSz w:w="11900" w:h="16820"/>
      <w:pgMar w:top="1134" w:right="1797" w:bottom="851" w:left="1559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A6D"/>
    <w:multiLevelType w:val="hybridMultilevel"/>
    <w:tmpl w:val="1FFA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D"/>
    <w:rsid w:val="00036C72"/>
    <w:rsid w:val="00057BF5"/>
    <w:rsid w:val="000C447D"/>
    <w:rsid w:val="000C7CD8"/>
    <w:rsid w:val="000E6C7C"/>
    <w:rsid w:val="00106CAA"/>
    <w:rsid w:val="00173C9D"/>
    <w:rsid w:val="001948D3"/>
    <w:rsid w:val="002773D3"/>
    <w:rsid w:val="002E1CC2"/>
    <w:rsid w:val="00355D22"/>
    <w:rsid w:val="003D235D"/>
    <w:rsid w:val="00464ADA"/>
    <w:rsid w:val="004954D0"/>
    <w:rsid w:val="00557185"/>
    <w:rsid w:val="0069172D"/>
    <w:rsid w:val="007D1B46"/>
    <w:rsid w:val="008D58D5"/>
    <w:rsid w:val="0096678F"/>
    <w:rsid w:val="00A56A44"/>
    <w:rsid w:val="00A62A4F"/>
    <w:rsid w:val="00A94515"/>
    <w:rsid w:val="00AF5EB9"/>
    <w:rsid w:val="00AF617E"/>
    <w:rsid w:val="00CB588D"/>
    <w:rsid w:val="00CD5D6A"/>
    <w:rsid w:val="00D07F9A"/>
    <w:rsid w:val="00DC31B6"/>
    <w:rsid w:val="00E5723F"/>
    <w:rsid w:val="00F52659"/>
    <w:rsid w:val="00F55F9F"/>
    <w:rsid w:val="00F73F84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F7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6917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17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172D"/>
  </w:style>
  <w:style w:type="paragraph" w:styleId="ListParagraph">
    <w:name w:val="List Paragraph"/>
    <w:basedOn w:val="Normal"/>
    <w:uiPriority w:val="34"/>
    <w:qFormat/>
    <w:rsid w:val="00106CA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6917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17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172D"/>
  </w:style>
  <w:style w:type="paragraph" w:styleId="ListParagraph">
    <w:name w:val="List Paragraph"/>
    <w:basedOn w:val="Normal"/>
    <w:uiPriority w:val="34"/>
    <w:qFormat/>
    <w:rsid w:val="00106CA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eneral.enquiries@comcare.gov.au" TargetMode="External"/><Relationship Id="rId7" Type="http://schemas.openxmlformats.org/officeDocument/2006/relationships/hyperlink" Target="https://www.courts.qld.gov.au/__data/assets/pdf_file/0005/577607/cif-khazaei-h-20180730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773</Words>
  <Characters>4214</Characters>
  <Application>Microsoft Macintosh Word</Application>
  <DocSecurity>0</DocSecurity>
  <Lines>56</Lines>
  <Paragraphs>4</Paragraphs>
  <ScaleCrop>false</ScaleCrop>
  <Company>Home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Costello</dc:creator>
  <cp:keywords/>
  <dc:description/>
  <cp:lastModifiedBy>Max Costello</cp:lastModifiedBy>
  <cp:revision>5</cp:revision>
  <cp:lastPrinted>2019-05-02T04:16:00Z</cp:lastPrinted>
  <dcterms:created xsi:type="dcterms:W3CDTF">2019-05-15T22:08:00Z</dcterms:created>
  <dcterms:modified xsi:type="dcterms:W3CDTF">2019-05-26T02:12:00Z</dcterms:modified>
</cp:coreProperties>
</file>